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B626" w14:textId="1333F64A" w:rsidR="00700392" w:rsidRPr="00700392" w:rsidRDefault="005B7975" w:rsidP="008B03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392">
        <w:rPr>
          <w:rFonts w:ascii="Times New Roman" w:hAnsi="Times New Roman" w:cs="Times New Roman"/>
          <w:b/>
          <w:bCs/>
          <w:sz w:val="28"/>
          <w:szCs w:val="28"/>
        </w:rPr>
        <w:t>Introduction to Semiconductors and Packaging</w:t>
      </w:r>
      <w:r w:rsidR="00486B28" w:rsidRPr="00700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AE7" w:rsidRPr="00700392">
        <w:rPr>
          <w:rFonts w:ascii="Times New Roman" w:hAnsi="Times New Roman" w:cs="Times New Roman"/>
          <w:b/>
          <w:bCs/>
          <w:sz w:val="28"/>
          <w:szCs w:val="28"/>
        </w:rPr>
        <w:t>Course Schedule</w:t>
      </w:r>
    </w:p>
    <w:p w14:paraId="198D020D" w14:textId="7E71AB4E" w:rsidR="00700392" w:rsidRPr="008B0305" w:rsidRDefault="00700392" w:rsidP="00700392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B0305">
        <w:rPr>
          <w:rFonts w:ascii="Times New Roman" w:hAnsi="Times New Roman" w:cs="Times New Roman"/>
          <w:b/>
          <w:bCs/>
          <w:sz w:val="24"/>
          <w:szCs w:val="24"/>
        </w:rPr>
        <w:t xml:space="preserve">Class start time: </w:t>
      </w:r>
      <w:r w:rsidRPr="008B0305">
        <w:rPr>
          <w:rFonts w:ascii="Times New Roman" w:hAnsi="Times New Roman" w:cs="Times New Roman"/>
          <w:b/>
          <w:bCs/>
          <w:color w:val="002060"/>
          <w:sz w:val="24"/>
          <w:szCs w:val="24"/>
        </w:rPr>
        <w:t>IST 7:30 PM</w:t>
      </w:r>
    </w:p>
    <w:p w14:paraId="2BDB6371" w14:textId="1EAD07D8" w:rsidR="00B20A5E" w:rsidRPr="008B0305" w:rsidRDefault="00B20A5E" w:rsidP="008B0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3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Class Duration</w:t>
      </w:r>
      <w:r w:rsidRPr="008B0305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2.5 Hours (2 hours lecture time &amp; 30 minutes for Q&amp;As)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8"/>
        <w:gridCol w:w="1487"/>
        <w:gridCol w:w="3420"/>
        <w:gridCol w:w="3510"/>
      </w:tblGrid>
      <w:tr w:rsidR="00B20A5E" w:rsidRPr="00700392" w14:paraId="190044AA" w14:textId="4DFF81D1" w:rsidTr="00AF137C">
        <w:tc>
          <w:tcPr>
            <w:tcW w:w="938" w:type="dxa"/>
          </w:tcPr>
          <w:p w14:paraId="0F05D070" w14:textId="77777777" w:rsidR="00B20A5E" w:rsidRPr="00B20A5E" w:rsidRDefault="00B20A5E" w:rsidP="00B368E1">
            <w:pPr>
              <w:rPr>
                <w:rFonts w:ascii="Times New Roman" w:hAnsi="Times New Roman" w:cs="Times New Roman"/>
                <w:b/>
                <w:bCs/>
              </w:rPr>
            </w:pPr>
            <w:r w:rsidRPr="00B20A5E">
              <w:rPr>
                <w:rFonts w:ascii="Times New Roman" w:hAnsi="Times New Roman" w:cs="Times New Roman"/>
                <w:b/>
                <w:bCs/>
              </w:rPr>
              <w:t>Module No.</w:t>
            </w:r>
          </w:p>
        </w:tc>
        <w:tc>
          <w:tcPr>
            <w:tcW w:w="1487" w:type="dxa"/>
          </w:tcPr>
          <w:p w14:paraId="6D1A10BB" w14:textId="77777777" w:rsidR="00B20A5E" w:rsidRPr="00B20A5E" w:rsidRDefault="00B20A5E" w:rsidP="00B368E1">
            <w:pPr>
              <w:rPr>
                <w:rFonts w:ascii="Times New Roman" w:hAnsi="Times New Roman" w:cs="Times New Roman"/>
                <w:b/>
                <w:bCs/>
              </w:rPr>
            </w:pPr>
            <w:r w:rsidRPr="00B20A5E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3420" w:type="dxa"/>
          </w:tcPr>
          <w:p w14:paraId="1C00D10B" w14:textId="7F50BAC1" w:rsidR="00B20A5E" w:rsidRPr="00B20A5E" w:rsidRDefault="00B20A5E" w:rsidP="00B368E1">
            <w:pPr>
              <w:rPr>
                <w:rFonts w:ascii="Times New Roman" w:hAnsi="Times New Roman" w:cs="Times New Roman"/>
                <w:b/>
                <w:bCs/>
              </w:rPr>
            </w:pPr>
            <w:r w:rsidRPr="00B20A5E">
              <w:rPr>
                <w:rFonts w:ascii="Times New Roman" w:hAnsi="Times New Roman" w:cs="Times New Roman"/>
                <w:b/>
                <w:bCs/>
              </w:rPr>
              <w:t>Module Name</w:t>
            </w:r>
          </w:p>
        </w:tc>
        <w:tc>
          <w:tcPr>
            <w:tcW w:w="3510" w:type="dxa"/>
          </w:tcPr>
          <w:p w14:paraId="66605741" w14:textId="77777777" w:rsidR="00B20A5E" w:rsidRPr="00B20A5E" w:rsidRDefault="00B20A5E" w:rsidP="00B36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Speaker</w:t>
            </w:r>
          </w:p>
        </w:tc>
      </w:tr>
      <w:tr w:rsidR="00B20A5E" w:rsidRPr="00700392" w14:paraId="1F815CAA" w14:textId="2660052A" w:rsidTr="00AF137C">
        <w:tc>
          <w:tcPr>
            <w:tcW w:w="938" w:type="dxa"/>
          </w:tcPr>
          <w:p w14:paraId="3A56DE63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</w:tcPr>
          <w:p w14:paraId="319E5162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September 23</w:t>
            </w:r>
          </w:p>
        </w:tc>
        <w:tc>
          <w:tcPr>
            <w:tcW w:w="3420" w:type="dxa"/>
          </w:tcPr>
          <w:p w14:paraId="21A4F924" w14:textId="063E1021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Introduction to Semiconductors and Packaging</w:t>
            </w:r>
          </w:p>
        </w:tc>
        <w:tc>
          <w:tcPr>
            <w:tcW w:w="3510" w:type="dxa"/>
          </w:tcPr>
          <w:p w14:paraId="50F69A11" w14:textId="2E680743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Rao R. Tummala, Georgia Tech</w:t>
            </w:r>
          </w:p>
        </w:tc>
      </w:tr>
      <w:tr w:rsidR="00B20A5E" w:rsidRPr="00700392" w14:paraId="643994E8" w14:textId="03F4C42B" w:rsidTr="00AF137C">
        <w:tc>
          <w:tcPr>
            <w:tcW w:w="938" w:type="dxa"/>
          </w:tcPr>
          <w:p w14:paraId="40CC9B1B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7" w:type="dxa"/>
          </w:tcPr>
          <w:p w14:paraId="0467413D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September 24</w:t>
            </w:r>
          </w:p>
        </w:tc>
        <w:tc>
          <w:tcPr>
            <w:tcW w:w="3420" w:type="dxa"/>
          </w:tcPr>
          <w:p w14:paraId="083E8041" w14:textId="351AA43A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Introduction to Devices</w:t>
            </w:r>
          </w:p>
        </w:tc>
        <w:tc>
          <w:tcPr>
            <w:tcW w:w="3510" w:type="dxa"/>
          </w:tcPr>
          <w:p w14:paraId="60CAEED7" w14:textId="55AA40AE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Abhisek Dixit, IIT Delhi</w:t>
            </w:r>
          </w:p>
        </w:tc>
      </w:tr>
      <w:tr w:rsidR="00B20A5E" w:rsidRPr="00700392" w14:paraId="2C0BBEDC" w14:textId="566D2E58" w:rsidTr="00AF137C">
        <w:tc>
          <w:tcPr>
            <w:tcW w:w="938" w:type="dxa"/>
          </w:tcPr>
          <w:p w14:paraId="10126A37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7" w:type="dxa"/>
          </w:tcPr>
          <w:p w14:paraId="2D8182F8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September 30</w:t>
            </w:r>
          </w:p>
        </w:tc>
        <w:tc>
          <w:tcPr>
            <w:tcW w:w="3420" w:type="dxa"/>
          </w:tcPr>
          <w:p w14:paraId="5C8A2667" w14:textId="5AB1E284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Electrical Design</w:t>
            </w:r>
          </w:p>
        </w:tc>
        <w:tc>
          <w:tcPr>
            <w:tcW w:w="3510" w:type="dxa"/>
          </w:tcPr>
          <w:p w14:paraId="3AF0341B" w14:textId="6E4EB2FB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Madhavan Swaminathan, Penn State</w:t>
            </w:r>
          </w:p>
        </w:tc>
      </w:tr>
      <w:tr w:rsidR="00B20A5E" w:rsidRPr="00700392" w14:paraId="47A9E928" w14:textId="1CC835CB" w:rsidTr="00AF137C">
        <w:tc>
          <w:tcPr>
            <w:tcW w:w="938" w:type="dxa"/>
          </w:tcPr>
          <w:p w14:paraId="59A5C999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7" w:type="dxa"/>
          </w:tcPr>
          <w:p w14:paraId="4833DDF4" w14:textId="46E6BD05" w:rsidR="00B20A5E" w:rsidRPr="00EF4362" w:rsidRDefault="00E31048" w:rsidP="00B368E1">
            <w:pPr>
              <w:rPr>
                <w:rFonts w:ascii="Times New Roman" w:hAnsi="Times New Roman" w:cs="Times New Roman"/>
              </w:rPr>
            </w:pPr>
            <w:r w:rsidRPr="00EF4362">
              <w:rPr>
                <w:rFonts w:ascii="Times New Roman" w:hAnsi="Times New Roman" w:cs="Times New Roman"/>
              </w:rPr>
              <w:t>October 1</w:t>
            </w:r>
          </w:p>
        </w:tc>
        <w:tc>
          <w:tcPr>
            <w:tcW w:w="3420" w:type="dxa"/>
          </w:tcPr>
          <w:p w14:paraId="08D6BEA6" w14:textId="79ABDBA9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Thermal Technologies</w:t>
            </w:r>
          </w:p>
        </w:tc>
        <w:tc>
          <w:tcPr>
            <w:tcW w:w="3510" w:type="dxa"/>
          </w:tcPr>
          <w:p w14:paraId="315C9416" w14:textId="6DA33E1F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Anandaroop Bhattacharya, IIT Kharagpur</w:t>
            </w:r>
          </w:p>
        </w:tc>
      </w:tr>
      <w:tr w:rsidR="00B20A5E" w:rsidRPr="00700392" w14:paraId="1D562CA9" w14:textId="53C61B37" w:rsidTr="00AF137C">
        <w:tc>
          <w:tcPr>
            <w:tcW w:w="938" w:type="dxa"/>
          </w:tcPr>
          <w:p w14:paraId="5C628337" w14:textId="22922346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</w:tcPr>
          <w:p w14:paraId="4A50AD19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October 7</w:t>
            </w:r>
          </w:p>
        </w:tc>
        <w:tc>
          <w:tcPr>
            <w:tcW w:w="3420" w:type="dxa"/>
          </w:tcPr>
          <w:p w14:paraId="140D62F0" w14:textId="73147AF3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 xml:space="preserve">Fundamentals of Thermo-mechanical Reliability </w:t>
            </w:r>
          </w:p>
        </w:tc>
        <w:tc>
          <w:tcPr>
            <w:tcW w:w="3510" w:type="dxa"/>
          </w:tcPr>
          <w:p w14:paraId="60995645" w14:textId="18BF58C7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Ganesh Subbarayan,</w:t>
            </w:r>
          </w:p>
          <w:p w14:paraId="758F8109" w14:textId="6CA74EE2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Purdue University</w:t>
            </w:r>
          </w:p>
        </w:tc>
      </w:tr>
      <w:tr w:rsidR="00B20A5E" w:rsidRPr="00700392" w14:paraId="52BF55D4" w14:textId="40D9768A" w:rsidTr="00AF137C">
        <w:tc>
          <w:tcPr>
            <w:tcW w:w="938" w:type="dxa"/>
          </w:tcPr>
          <w:p w14:paraId="0DFC0293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</w:tcPr>
          <w:p w14:paraId="17FB7734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October 8</w:t>
            </w:r>
          </w:p>
        </w:tc>
        <w:tc>
          <w:tcPr>
            <w:tcW w:w="3420" w:type="dxa"/>
          </w:tcPr>
          <w:p w14:paraId="42F34125" w14:textId="28D642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Package Materials</w:t>
            </w:r>
          </w:p>
        </w:tc>
        <w:tc>
          <w:tcPr>
            <w:tcW w:w="3510" w:type="dxa"/>
          </w:tcPr>
          <w:p w14:paraId="09170249" w14:textId="0AAB8E1C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Dr. Ravi Bhatkal, MacDermid Alpha India</w:t>
            </w:r>
          </w:p>
        </w:tc>
      </w:tr>
      <w:tr w:rsidR="00B20A5E" w:rsidRPr="00700392" w14:paraId="5054C16D" w14:textId="702C1FCD" w:rsidTr="00AF137C">
        <w:tc>
          <w:tcPr>
            <w:tcW w:w="938" w:type="dxa"/>
          </w:tcPr>
          <w:p w14:paraId="114C7F69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7" w:type="dxa"/>
          </w:tcPr>
          <w:p w14:paraId="3EC08702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October 14</w:t>
            </w:r>
          </w:p>
        </w:tc>
        <w:tc>
          <w:tcPr>
            <w:tcW w:w="3420" w:type="dxa"/>
          </w:tcPr>
          <w:p w14:paraId="7B08237A" w14:textId="7646AFFE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Substrates</w:t>
            </w:r>
          </w:p>
        </w:tc>
        <w:tc>
          <w:tcPr>
            <w:tcW w:w="3510" w:type="dxa"/>
          </w:tcPr>
          <w:p w14:paraId="0245F1AA" w14:textId="728AEC30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Dr. Venky Sundaram, 3D System Scaling LLC</w:t>
            </w:r>
          </w:p>
        </w:tc>
      </w:tr>
      <w:tr w:rsidR="00B20A5E" w:rsidRPr="00700392" w14:paraId="603893B0" w14:textId="3B170DAB" w:rsidTr="00AF137C">
        <w:tc>
          <w:tcPr>
            <w:tcW w:w="938" w:type="dxa"/>
          </w:tcPr>
          <w:p w14:paraId="5E8D550E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7" w:type="dxa"/>
          </w:tcPr>
          <w:p w14:paraId="6F04DE7D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October 15</w:t>
            </w:r>
          </w:p>
        </w:tc>
        <w:tc>
          <w:tcPr>
            <w:tcW w:w="3420" w:type="dxa"/>
          </w:tcPr>
          <w:p w14:paraId="28D84A89" w14:textId="2DF51A1F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Passive Components and Their Integration</w:t>
            </w:r>
          </w:p>
        </w:tc>
        <w:tc>
          <w:tcPr>
            <w:tcW w:w="3510" w:type="dxa"/>
          </w:tcPr>
          <w:p w14:paraId="0CB03D9E" w14:textId="4CFAF52D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Raj Pulugurtha, Florida International University</w:t>
            </w:r>
          </w:p>
        </w:tc>
      </w:tr>
      <w:tr w:rsidR="00B20A5E" w:rsidRPr="00700392" w14:paraId="19885620" w14:textId="49BD0595" w:rsidTr="00AF137C">
        <w:tc>
          <w:tcPr>
            <w:tcW w:w="938" w:type="dxa"/>
          </w:tcPr>
          <w:p w14:paraId="7586B71A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7" w:type="dxa"/>
          </w:tcPr>
          <w:p w14:paraId="4C2B5D6D" w14:textId="77777777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October 28</w:t>
            </w:r>
          </w:p>
        </w:tc>
        <w:tc>
          <w:tcPr>
            <w:tcW w:w="3420" w:type="dxa"/>
          </w:tcPr>
          <w:p w14:paraId="36ABF78A" w14:textId="772038AD" w:rsidR="00B20A5E" w:rsidRPr="00B20A5E" w:rsidRDefault="00B20A5E" w:rsidP="00B368E1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Chip-to-Package Interconnect. &amp; Assembly</w:t>
            </w:r>
          </w:p>
        </w:tc>
        <w:tc>
          <w:tcPr>
            <w:tcW w:w="3510" w:type="dxa"/>
          </w:tcPr>
          <w:p w14:paraId="7E4433E8" w14:textId="33D14424" w:rsidR="00B20A5E" w:rsidRPr="00B20A5E" w:rsidRDefault="00B20A5E" w:rsidP="00B368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Vanessa Smet, Georgia Tech</w:t>
            </w:r>
          </w:p>
        </w:tc>
      </w:tr>
      <w:tr w:rsidR="000B4DC9" w:rsidRPr="00700392" w14:paraId="119ADAE3" w14:textId="5F1CE69B" w:rsidTr="00AF137C">
        <w:tc>
          <w:tcPr>
            <w:tcW w:w="938" w:type="dxa"/>
          </w:tcPr>
          <w:p w14:paraId="1E5CD36F" w14:textId="35442F94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</w:tcPr>
          <w:p w14:paraId="6A27F993" w14:textId="484CC136" w:rsidR="000B4DC9" w:rsidRPr="00B20A5E" w:rsidRDefault="00EC25EA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October 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0" w:type="dxa"/>
          </w:tcPr>
          <w:p w14:paraId="1A9E7BB5" w14:textId="47A28940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</w:t>
            </w:r>
            <w:r>
              <w:rPr>
                <w:rFonts w:ascii="Times New Roman" w:hAnsi="Times New Roman" w:cs="Times New Roman"/>
              </w:rPr>
              <w:t xml:space="preserve"> package encapsulation, molding</w:t>
            </w:r>
            <w:r w:rsidR="001E12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and sealing</w:t>
            </w:r>
          </w:p>
        </w:tc>
        <w:tc>
          <w:tcPr>
            <w:tcW w:w="3510" w:type="dxa"/>
          </w:tcPr>
          <w:p w14:paraId="4CFC9988" w14:textId="62949B4F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Dr. Jack Moon, GT</w:t>
            </w:r>
          </w:p>
        </w:tc>
      </w:tr>
      <w:tr w:rsidR="000B4DC9" w:rsidRPr="00700392" w14:paraId="7B6E89EE" w14:textId="721CC106" w:rsidTr="00AF137C">
        <w:tc>
          <w:tcPr>
            <w:tcW w:w="938" w:type="dxa"/>
          </w:tcPr>
          <w:p w14:paraId="7CCC0031" w14:textId="4D7DCD37" w:rsidR="000B4DC9" w:rsidRPr="0056118E" w:rsidRDefault="000B4DC9" w:rsidP="000B4DC9">
            <w:pPr>
              <w:rPr>
                <w:rFonts w:ascii="Times New Roman" w:hAnsi="Times New Roman" w:cs="Times New Roman"/>
              </w:rPr>
            </w:pPr>
            <w:r w:rsidRPr="005611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7" w:type="dxa"/>
          </w:tcPr>
          <w:p w14:paraId="39304DD0" w14:textId="77777777" w:rsidR="000B4DC9" w:rsidRPr="0056118E" w:rsidRDefault="000B4DC9" w:rsidP="000B4DC9">
            <w:pPr>
              <w:rPr>
                <w:rFonts w:ascii="Times New Roman" w:hAnsi="Times New Roman" w:cs="Times New Roman"/>
              </w:rPr>
            </w:pPr>
            <w:r w:rsidRPr="0056118E">
              <w:rPr>
                <w:rFonts w:ascii="Times New Roman" w:hAnsi="Times New Roman" w:cs="Times New Roman"/>
              </w:rPr>
              <w:t>November 4</w:t>
            </w:r>
          </w:p>
        </w:tc>
        <w:tc>
          <w:tcPr>
            <w:tcW w:w="3420" w:type="dxa"/>
          </w:tcPr>
          <w:p w14:paraId="0D2601B4" w14:textId="4CAA87BB" w:rsidR="000B4DC9" w:rsidRPr="0056118E" w:rsidRDefault="000B4DC9" w:rsidP="000B4DC9">
            <w:pPr>
              <w:rPr>
                <w:rFonts w:ascii="Times New Roman" w:hAnsi="Times New Roman" w:cs="Times New Roman"/>
              </w:rPr>
            </w:pPr>
            <w:r w:rsidRPr="0056118E">
              <w:rPr>
                <w:rFonts w:ascii="Times New Roman" w:hAnsi="Times New Roman" w:cs="Times New Roman"/>
              </w:rPr>
              <w:t>Fundamentals of 3D Packaging With and without TSV</w:t>
            </w:r>
          </w:p>
        </w:tc>
        <w:tc>
          <w:tcPr>
            <w:tcW w:w="3510" w:type="dxa"/>
          </w:tcPr>
          <w:p w14:paraId="061C0167" w14:textId="1AC7BD02" w:rsidR="000B4DC9" w:rsidRPr="00B20A5E" w:rsidRDefault="0056118E" w:rsidP="005611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6118E">
              <w:rPr>
                <w:rFonts w:ascii="Times New Roman" w:hAnsi="Times New Roman" w:cs="Times New Roman"/>
                <w:color w:val="000000" w:themeColor="text1"/>
              </w:rPr>
              <w:t>Dr. Siddharth Ravichandran</w:t>
            </w:r>
            <w:r w:rsidR="000B4DC9" w:rsidRPr="0056118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56118E">
              <w:rPr>
                <w:rFonts w:ascii="Times New Roman" w:hAnsi="Times New Roman" w:cs="Times New Roman"/>
                <w:color w:val="000000" w:themeColor="text1"/>
              </w:rPr>
              <w:t>Chipletz</w:t>
            </w:r>
          </w:p>
        </w:tc>
      </w:tr>
      <w:tr w:rsidR="000B4DC9" w:rsidRPr="00700392" w14:paraId="40C74D4A" w14:textId="4DADC2C4" w:rsidTr="00AF137C">
        <w:tc>
          <w:tcPr>
            <w:tcW w:w="938" w:type="dxa"/>
          </w:tcPr>
          <w:p w14:paraId="5AAE7488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7" w:type="dxa"/>
          </w:tcPr>
          <w:p w14:paraId="71B97605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November 5</w:t>
            </w:r>
          </w:p>
        </w:tc>
        <w:tc>
          <w:tcPr>
            <w:tcW w:w="3420" w:type="dxa"/>
          </w:tcPr>
          <w:p w14:paraId="72F19E3E" w14:textId="7DDF3E62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Opto-electronics packaging</w:t>
            </w:r>
          </w:p>
        </w:tc>
        <w:tc>
          <w:tcPr>
            <w:tcW w:w="3510" w:type="dxa"/>
          </w:tcPr>
          <w:p w14:paraId="3A509740" w14:textId="079031F9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Dr. Ajey Jacobs, USC</w:t>
            </w:r>
          </w:p>
        </w:tc>
      </w:tr>
      <w:tr w:rsidR="000B4DC9" w:rsidRPr="00700392" w14:paraId="46C478CD" w14:textId="43D583E6" w:rsidTr="00AF137C">
        <w:tc>
          <w:tcPr>
            <w:tcW w:w="938" w:type="dxa"/>
          </w:tcPr>
          <w:p w14:paraId="38ECDDF5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7" w:type="dxa"/>
          </w:tcPr>
          <w:p w14:paraId="720BE42E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November 18</w:t>
            </w:r>
          </w:p>
        </w:tc>
        <w:tc>
          <w:tcPr>
            <w:tcW w:w="3420" w:type="dxa"/>
          </w:tcPr>
          <w:p w14:paraId="4D3DB34B" w14:textId="65F3C5CE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</w:t>
            </w:r>
            <w:r>
              <w:rPr>
                <w:rFonts w:ascii="Times New Roman" w:hAnsi="Times New Roman" w:cs="Times New Roman"/>
              </w:rPr>
              <w:t xml:space="preserve"> RF and Mm wave packaging</w:t>
            </w:r>
          </w:p>
        </w:tc>
        <w:tc>
          <w:tcPr>
            <w:tcW w:w="3510" w:type="dxa"/>
          </w:tcPr>
          <w:p w14:paraId="53142461" w14:textId="78AEBCF9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Prof Manos Tentzeires, GT</w:t>
            </w:r>
          </w:p>
        </w:tc>
      </w:tr>
      <w:tr w:rsidR="000B4DC9" w:rsidRPr="00700392" w14:paraId="2D78E55F" w14:textId="21402CCA" w:rsidTr="00AF137C">
        <w:tc>
          <w:tcPr>
            <w:tcW w:w="938" w:type="dxa"/>
          </w:tcPr>
          <w:p w14:paraId="7A5B28F6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7" w:type="dxa"/>
          </w:tcPr>
          <w:p w14:paraId="163F5311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November 19</w:t>
            </w:r>
          </w:p>
        </w:tc>
        <w:tc>
          <w:tcPr>
            <w:tcW w:w="3420" w:type="dxa"/>
          </w:tcPr>
          <w:p w14:paraId="166263A8" w14:textId="34548442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MEMS and Sensors packaging</w:t>
            </w:r>
          </w:p>
        </w:tc>
        <w:tc>
          <w:tcPr>
            <w:tcW w:w="3510" w:type="dxa"/>
          </w:tcPr>
          <w:p w14:paraId="5795EB83" w14:textId="514F07DA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Venkatesh KP Rao, BITS Pilani</w:t>
            </w:r>
          </w:p>
        </w:tc>
      </w:tr>
      <w:tr w:rsidR="000B4DC9" w:rsidRPr="00700392" w14:paraId="65BD1D2E" w14:textId="2E1BC3B2" w:rsidTr="00AF137C">
        <w:tc>
          <w:tcPr>
            <w:tcW w:w="938" w:type="dxa"/>
          </w:tcPr>
          <w:p w14:paraId="12042CC1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7" w:type="dxa"/>
          </w:tcPr>
          <w:p w14:paraId="4535A747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November 25</w:t>
            </w:r>
          </w:p>
        </w:tc>
        <w:tc>
          <w:tcPr>
            <w:tcW w:w="3420" w:type="dxa"/>
          </w:tcPr>
          <w:p w14:paraId="365F2D5A" w14:textId="5FBF4222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Printed Wiring Boards</w:t>
            </w:r>
          </w:p>
        </w:tc>
        <w:tc>
          <w:tcPr>
            <w:tcW w:w="3510" w:type="dxa"/>
          </w:tcPr>
          <w:p w14:paraId="7C5BB85F" w14:textId="68B1B36B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Dr. Sundar Kamath, Sanmina</w:t>
            </w:r>
          </w:p>
        </w:tc>
      </w:tr>
      <w:tr w:rsidR="000B4DC9" w:rsidRPr="00700392" w14:paraId="69240ED9" w14:textId="01716599" w:rsidTr="00AF137C">
        <w:tc>
          <w:tcPr>
            <w:tcW w:w="938" w:type="dxa"/>
          </w:tcPr>
          <w:p w14:paraId="2315538A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7" w:type="dxa"/>
          </w:tcPr>
          <w:p w14:paraId="0432A935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November 26</w:t>
            </w:r>
          </w:p>
        </w:tc>
        <w:tc>
          <w:tcPr>
            <w:tcW w:w="3420" w:type="dxa"/>
          </w:tcPr>
          <w:p w14:paraId="26920217" w14:textId="5D411940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Board Assembly</w:t>
            </w:r>
          </w:p>
        </w:tc>
        <w:tc>
          <w:tcPr>
            <w:tcW w:w="3510" w:type="dxa"/>
          </w:tcPr>
          <w:p w14:paraId="4A66E9CC" w14:textId="6BA3CEF5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Nilesh Badwe, IIT Kanpur</w:t>
            </w:r>
          </w:p>
        </w:tc>
      </w:tr>
      <w:tr w:rsidR="000B4DC9" w:rsidRPr="00700392" w14:paraId="7D2CC896" w14:textId="74DEE25D" w:rsidTr="00AF137C">
        <w:tc>
          <w:tcPr>
            <w:tcW w:w="938" w:type="dxa"/>
          </w:tcPr>
          <w:p w14:paraId="275A8F92" w14:textId="494375C8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7" w:type="dxa"/>
          </w:tcPr>
          <w:p w14:paraId="5842ADBA" w14:textId="78225C30" w:rsidR="000B4DC9" w:rsidRPr="00B20A5E" w:rsidRDefault="00EC25EA" w:rsidP="000B4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0B4DC9" w:rsidRPr="00B20A5E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3420" w:type="dxa"/>
          </w:tcPr>
          <w:p w14:paraId="110FA2AC" w14:textId="3D41B289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Fundamentals of Embedded &amp; Fan Out Packaging</w:t>
            </w:r>
          </w:p>
        </w:tc>
        <w:tc>
          <w:tcPr>
            <w:tcW w:w="3510" w:type="dxa"/>
          </w:tcPr>
          <w:p w14:paraId="1FE05BC1" w14:textId="1C6B0AA3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 xml:space="preserve">Dr. Beth Keser, </w:t>
            </w:r>
            <w:r>
              <w:rPr>
                <w:rFonts w:ascii="Times New Roman" w:hAnsi="Times New Roman" w:cs="Times New Roman"/>
                <w:color w:val="000000" w:themeColor="text1"/>
              </w:rPr>
              <w:t>Zero Asic</w:t>
            </w:r>
          </w:p>
        </w:tc>
      </w:tr>
      <w:tr w:rsidR="000B4DC9" w:rsidRPr="00700392" w14:paraId="377B7B89" w14:textId="5D4FAEB2" w:rsidTr="00AF137C">
        <w:tc>
          <w:tcPr>
            <w:tcW w:w="938" w:type="dxa"/>
          </w:tcPr>
          <w:p w14:paraId="3A181BA7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7" w:type="dxa"/>
          </w:tcPr>
          <w:p w14:paraId="49E9A491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December 3</w:t>
            </w:r>
          </w:p>
        </w:tc>
        <w:tc>
          <w:tcPr>
            <w:tcW w:w="3420" w:type="dxa"/>
          </w:tcPr>
          <w:p w14:paraId="235B32C8" w14:textId="62CBB3DB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 xml:space="preserve">Automotive electronics </w:t>
            </w:r>
          </w:p>
        </w:tc>
        <w:tc>
          <w:tcPr>
            <w:tcW w:w="3510" w:type="dxa"/>
          </w:tcPr>
          <w:p w14:paraId="7CB7EFE7" w14:textId="035CE608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Kaushik Basu, IISc</w:t>
            </w:r>
          </w:p>
        </w:tc>
      </w:tr>
      <w:tr w:rsidR="000B4DC9" w:rsidRPr="00700392" w14:paraId="00907571" w14:textId="41C3F73F" w:rsidTr="00AF137C">
        <w:tc>
          <w:tcPr>
            <w:tcW w:w="938" w:type="dxa"/>
          </w:tcPr>
          <w:p w14:paraId="173F121C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7" w:type="dxa"/>
          </w:tcPr>
          <w:p w14:paraId="69A67FC1" w14:textId="77777777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December 9</w:t>
            </w:r>
          </w:p>
        </w:tc>
        <w:tc>
          <w:tcPr>
            <w:tcW w:w="3420" w:type="dxa"/>
          </w:tcPr>
          <w:p w14:paraId="3380092C" w14:textId="4872F374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Computing Systems</w:t>
            </w:r>
          </w:p>
        </w:tc>
        <w:tc>
          <w:tcPr>
            <w:tcW w:w="3510" w:type="dxa"/>
          </w:tcPr>
          <w:p w14:paraId="51ECB2B4" w14:textId="77777777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Dr. Ravi Mahajan, Intel</w:t>
            </w:r>
          </w:p>
        </w:tc>
      </w:tr>
      <w:tr w:rsidR="000B4DC9" w:rsidRPr="00700392" w14:paraId="16BB53A1" w14:textId="5C4FCCE7" w:rsidTr="00AF137C">
        <w:tc>
          <w:tcPr>
            <w:tcW w:w="938" w:type="dxa"/>
          </w:tcPr>
          <w:p w14:paraId="40F61F8E" w14:textId="1A49C5FC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7" w:type="dxa"/>
          </w:tcPr>
          <w:p w14:paraId="3D256A92" w14:textId="7F70BA1D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December 10</w:t>
            </w:r>
          </w:p>
        </w:tc>
        <w:tc>
          <w:tcPr>
            <w:tcW w:w="3420" w:type="dxa"/>
          </w:tcPr>
          <w:p w14:paraId="5F763C21" w14:textId="7EF0C4D8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Flexible Electronics</w:t>
            </w:r>
          </w:p>
        </w:tc>
        <w:tc>
          <w:tcPr>
            <w:tcW w:w="3510" w:type="dxa"/>
          </w:tcPr>
          <w:p w14:paraId="55ED96B4" w14:textId="516D13E7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Prof. S. Sundar Kumar Iyer, IIT Kanpur</w:t>
            </w:r>
          </w:p>
        </w:tc>
      </w:tr>
      <w:tr w:rsidR="000B4DC9" w:rsidRPr="00700392" w14:paraId="536A3E50" w14:textId="20D959B1" w:rsidTr="00AF137C">
        <w:trPr>
          <w:trHeight w:val="70"/>
        </w:trPr>
        <w:tc>
          <w:tcPr>
            <w:tcW w:w="938" w:type="dxa"/>
          </w:tcPr>
          <w:p w14:paraId="53D7A3B8" w14:textId="53DC1392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87" w:type="dxa"/>
          </w:tcPr>
          <w:p w14:paraId="12B0A0D7" w14:textId="29BE5462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December 16</w:t>
            </w:r>
          </w:p>
        </w:tc>
        <w:tc>
          <w:tcPr>
            <w:tcW w:w="3420" w:type="dxa"/>
          </w:tcPr>
          <w:p w14:paraId="1D17072A" w14:textId="5C5F78BC" w:rsidR="000B4DC9" w:rsidRPr="00B20A5E" w:rsidRDefault="000B4DC9" w:rsidP="000B4DC9">
            <w:pPr>
              <w:rPr>
                <w:rFonts w:ascii="Times New Roman" w:hAnsi="Times New Roman" w:cs="Times New Roman"/>
              </w:rPr>
            </w:pPr>
            <w:r w:rsidRPr="00B20A5E">
              <w:rPr>
                <w:rFonts w:ascii="Times New Roman" w:hAnsi="Times New Roman" w:cs="Times New Roman"/>
              </w:rPr>
              <w:t>Memory Packaging &amp; Manufacturing</w:t>
            </w:r>
          </w:p>
        </w:tc>
        <w:tc>
          <w:tcPr>
            <w:tcW w:w="3510" w:type="dxa"/>
          </w:tcPr>
          <w:p w14:paraId="177A8C6F" w14:textId="26015446" w:rsidR="000B4DC9" w:rsidRPr="00B20A5E" w:rsidRDefault="000B4DC9" w:rsidP="000B4D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0A5E">
              <w:rPr>
                <w:rFonts w:ascii="Times New Roman" w:hAnsi="Times New Roman" w:cs="Times New Roman"/>
                <w:color w:val="000000" w:themeColor="text1"/>
              </w:rPr>
              <w:t>Dr. Gokul Kumar, Micron</w:t>
            </w:r>
          </w:p>
        </w:tc>
      </w:tr>
    </w:tbl>
    <w:p w14:paraId="3309A388" w14:textId="77777777" w:rsidR="00501AE7" w:rsidRDefault="00501AE7" w:rsidP="001F25EC"/>
    <w:sectPr w:rsidR="00501AE7" w:rsidSect="002F2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F1"/>
    <w:rsid w:val="000249B3"/>
    <w:rsid w:val="00053338"/>
    <w:rsid w:val="00090E96"/>
    <w:rsid w:val="000B4DC9"/>
    <w:rsid w:val="001008DE"/>
    <w:rsid w:val="001C4760"/>
    <w:rsid w:val="001E1235"/>
    <w:rsid w:val="001F25EC"/>
    <w:rsid w:val="002D2D04"/>
    <w:rsid w:val="002F2540"/>
    <w:rsid w:val="003A30F1"/>
    <w:rsid w:val="00486B28"/>
    <w:rsid w:val="004E6207"/>
    <w:rsid w:val="00501AE7"/>
    <w:rsid w:val="00504B76"/>
    <w:rsid w:val="00540DD8"/>
    <w:rsid w:val="0056118E"/>
    <w:rsid w:val="005B7975"/>
    <w:rsid w:val="00607275"/>
    <w:rsid w:val="00637D2F"/>
    <w:rsid w:val="00654BD3"/>
    <w:rsid w:val="006B38EF"/>
    <w:rsid w:val="00700392"/>
    <w:rsid w:val="0075263A"/>
    <w:rsid w:val="00756979"/>
    <w:rsid w:val="008029E0"/>
    <w:rsid w:val="00861C26"/>
    <w:rsid w:val="008B0305"/>
    <w:rsid w:val="00A87742"/>
    <w:rsid w:val="00A90175"/>
    <w:rsid w:val="00AF137C"/>
    <w:rsid w:val="00B20A5E"/>
    <w:rsid w:val="00B46BC6"/>
    <w:rsid w:val="00B70840"/>
    <w:rsid w:val="00B93F3E"/>
    <w:rsid w:val="00B97473"/>
    <w:rsid w:val="00BD471A"/>
    <w:rsid w:val="00BE39CA"/>
    <w:rsid w:val="00CC0C6F"/>
    <w:rsid w:val="00CC2DB4"/>
    <w:rsid w:val="00CE6C3F"/>
    <w:rsid w:val="00D359FD"/>
    <w:rsid w:val="00D7249A"/>
    <w:rsid w:val="00DD3042"/>
    <w:rsid w:val="00E23D4E"/>
    <w:rsid w:val="00E26588"/>
    <w:rsid w:val="00E31048"/>
    <w:rsid w:val="00E35FEB"/>
    <w:rsid w:val="00E54A4F"/>
    <w:rsid w:val="00E64F54"/>
    <w:rsid w:val="00E83C5D"/>
    <w:rsid w:val="00EC25EA"/>
    <w:rsid w:val="00EF4362"/>
    <w:rsid w:val="00E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FE7A"/>
  <w15:chartTrackingRefBased/>
  <w15:docId w15:val="{F5F1ECA7-CEE9-4B27-8366-4704B735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</dc:creator>
  <cp:keywords/>
  <dc:description/>
  <cp:lastModifiedBy>Rahul Kumar</cp:lastModifiedBy>
  <cp:revision>14</cp:revision>
  <dcterms:created xsi:type="dcterms:W3CDTF">2023-08-24T18:45:00Z</dcterms:created>
  <dcterms:modified xsi:type="dcterms:W3CDTF">2023-09-07T05:09:00Z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2675866070fe69592642d0ad563ee01d404d51400dfcf1fb2a570476146ae2d3</vt:lpwstr>
  </property>
</Properties>
</file>